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3BF" w:rsidRPr="003F62DE" w:rsidRDefault="001773BF" w:rsidP="001773BF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jc w:val="center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773BF" w:rsidRPr="003F62DE" w:rsidTr="00237558">
        <w:trPr>
          <w:trHeight w:val="661"/>
          <w:jc w:val="center"/>
        </w:trPr>
        <w:tc>
          <w:tcPr>
            <w:tcW w:w="10768" w:type="dxa"/>
            <w:shd w:val="clear" w:color="auto" w:fill="B4C6E7" w:themeFill="accent1" w:themeFillTint="66"/>
            <w:vAlign w:val="center"/>
          </w:tcPr>
          <w:p w:rsidR="001773BF" w:rsidRPr="001773BF" w:rsidRDefault="001773BF" w:rsidP="00237558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773BF">
              <w:rPr>
                <w:rFonts w:ascii="Arial" w:hAnsi="Arial" w:cs="Arial"/>
                <w:b/>
                <w:sz w:val="24"/>
                <w:szCs w:val="20"/>
                <w:lang w:val="fr-FR"/>
              </w:rPr>
              <w:t>ANNEXE 3 – Guide pour la réalisation du recueil d’activités</w:t>
            </w:r>
          </w:p>
        </w:tc>
      </w:tr>
    </w:tbl>
    <w:p w:rsidR="001773BF" w:rsidRPr="003F62DE" w:rsidRDefault="001773BF" w:rsidP="001773BF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5221"/>
      </w:tblGrid>
      <w:tr w:rsidR="001773BF" w:rsidRPr="002E4985" w:rsidTr="00237558">
        <w:trPr>
          <w:trHeight w:val="1101"/>
          <w:jc w:val="center"/>
        </w:trPr>
        <w:tc>
          <w:tcPr>
            <w:tcW w:w="5524" w:type="dxa"/>
            <w:vAlign w:val="center"/>
          </w:tcPr>
          <w:p w:rsidR="001773BF" w:rsidRPr="002E4985" w:rsidRDefault="001773BF" w:rsidP="00237558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Description du contexte du déroulement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l’activité et de l’action engagée</w:t>
            </w:r>
          </w:p>
          <w:p w:rsidR="001773BF" w:rsidRPr="002E4985" w:rsidRDefault="001773BF" w:rsidP="00237558">
            <w:pPr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E498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(Le candidat présente les éléments essentiels permettant de </w:t>
            </w:r>
            <w:r w:rsidRPr="002E498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caractériser le contexte de son action et le déroulement de cette action</w:t>
            </w:r>
            <w:r w:rsidRPr="002E4985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21" w:type="dxa"/>
            <w:vAlign w:val="center"/>
          </w:tcPr>
          <w:p w:rsidR="001773BF" w:rsidRPr="002E4985" w:rsidRDefault="001773BF" w:rsidP="00237558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Analyse de son action</w:t>
            </w:r>
          </w:p>
          <w:p w:rsidR="001773BF" w:rsidRPr="002E4985" w:rsidRDefault="001773BF" w:rsidP="00237558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985">
              <w:rPr>
                <w:rFonts w:ascii="Arial Narrow" w:hAnsi="Arial Narrow" w:cs="Arial"/>
                <w:color w:val="000000"/>
                <w:sz w:val="20"/>
                <w:szCs w:val="20"/>
              </w:rPr>
              <w:t>(Le candidat analyse sa propre action, les conséquences, les difficultés, les marges de progression)</w:t>
            </w: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A1.1 Contribuer à la sécurisation d’une manifestation à caractère sportif, social, festif, culturel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A1.2 Intervenir lors d’une situation d’infraction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jc w:val="center"/>
        </w:trPr>
        <w:tc>
          <w:tcPr>
            <w:tcW w:w="10745" w:type="dxa"/>
            <w:gridSpan w:val="2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A1.3 Participer au maintien du bon ordre, de la salubrité, de la tranquillité sur la voie publique ou dans un espace privé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A1.4 Intervenir en sécurité routière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A2.1 Respecter ou faire respecter des consignes de sécurité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A2.2 Alerter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A2.3 Éteindre un feu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A3.1 Assurer les missions de secours et d’assistance aux victimes, seul ou en équipe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A3.2 Maintenir la capacité opérationnelle des matériels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sz w:val="20"/>
                <w:szCs w:val="20"/>
              </w:rPr>
              <w:t>A4.1 Assurer la surveillance des lieux et des accès dans des sites (ERP, IGH, ITGH, industriels, autres)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283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sz w:val="20"/>
                <w:szCs w:val="20"/>
              </w:rPr>
              <w:t>A4.2 Protéger l’intégrité physique des personnes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3BF" w:rsidRPr="002E4985" w:rsidTr="00237558">
        <w:trPr>
          <w:trHeight w:val="811"/>
          <w:jc w:val="center"/>
        </w:trPr>
        <w:tc>
          <w:tcPr>
            <w:tcW w:w="10745" w:type="dxa"/>
            <w:gridSpan w:val="2"/>
            <w:vAlign w:val="center"/>
          </w:tcPr>
          <w:p w:rsidR="001773BF" w:rsidRPr="002E4985" w:rsidRDefault="001773BF" w:rsidP="00237558">
            <w:pPr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A4.3 Constater et identifier :</w:t>
            </w:r>
          </w:p>
          <w:p w:rsidR="001773BF" w:rsidRPr="002E4985" w:rsidRDefault="001773BF" w:rsidP="001773BF">
            <w:pPr>
              <w:widowControl/>
              <w:numPr>
                <w:ilvl w:val="0"/>
                <w:numId w:val="1"/>
              </w:numPr>
              <w:adjustRightInd w:val="0"/>
              <w:ind w:left="591" w:hanging="23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</w:t>
            </w:r>
            <w:proofErr w:type="gramEnd"/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atteintes aux biens et/ou à l’environnement</w:t>
            </w:r>
          </w:p>
          <w:p w:rsidR="001773BF" w:rsidRPr="002E4985" w:rsidRDefault="001773BF" w:rsidP="001773BF">
            <w:pPr>
              <w:widowControl/>
              <w:numPr>
                <w:ilvl w:val="0"/>
                <w:numId w:val="1"/>
              </w:numPr>
              <w:adjustRightInd w:val="0"/>
              <w:ind w:left="591" w:hanging="23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</w:t>
            </w:r>
            <w:proofErr w:type="gramEnd"/>
            <w:r w:rsidRPr="002E4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situations à risque</w:t>
            </w:r>
          </w:p>
        </w:tc>
      </w:tr>
      <w:tr w:rsidR="001773BF" w:rsidRPr="002E4985" w:rsidTr="00237558">
        <w:trPr>
          <w:trHeight w:val="624"/>
          <w:jc w:val="center"/>
        </w:trPr>
        <w:tc>
          <w:tcPr>
            <w:tcW w:w="5524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</w:tcPr>
          <w:p w:rsidR="001773BF" w:rsidRPr="002E4985" w:rsidRDefault="001773BF" w:rsidP="00237558">
            <w:pPr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24896" w:rsidRDefault="00000000"/>
    <w:sectPr w:rsidR="00024896" w:rsidSect="001773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F1225"/>
    <w:multiLevelType w:val="hybridMultilevel"/>
    <w:tmpl w:val="A594CE46"/>
    <w:lvl w:ilvl="0" w:tplc="A98270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9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BF"/>
    <w:rsid w:val="00052E87"/>
    <w:rsid w:val="001773BF"/>
    <w:rsid w:val="003845E2"/>
    <w:rsid w:val="004C56DC"/>
    <w:rsid w:val="00897C07"/>
    <w:rsid w:val="00B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3FEE1-B410-4072-B6CB-18EF1D76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73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773BF"/>
  </w:style>
  <w:style w:type="character" w:customStyle="1" w:styleId="CorpsdetexteCar">
    <w:name w:val="Corps de texte Car"/>
    <w:basedOn w:val="Policepardfaut"/>
    <w:link w:val="Corpsdetexte"/>
    <w:uiPriority w:val="1"/>
    <w:rsid w:val="001773BF"/>
    <w:rPr>
      <w:rFonts w:ascii="Arial MT" w:eastAsia="Arial MT" w:hAnsi="Arial MT" w:cs="Arial MT"/>
      <w:kern w:val="0"/>
      <w14:ligatures w14:val="none"/>
    </w:rPr>
  </w:style>
  <w:style w:type="table" w:styleId="Grilledutableau">
    <w:name w:val="Table Grid"/>
    <w:basedOn w:val="TableauNormal"/>
    <w:uiPriority w:val="39"/>
    <w:rsid w:val="001773B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Korb</dc:creator>
  <cp:keywords/>
  <dc:description/>
  <cp:lastModifiedBy>Annick Korb</cp:lastModifiedBy>
  <cp:revision>1</cp:revision>
  <dcterms:created xsi:type="dcterms:W3CDTF">2023-04-25T12:20:00Z</dcterms:created>
  <dcterms:modified xsi:type="dcterms:W3CDTF">2023-04-25T12:22:00Z</dcterms:modified>
</cp:coreProperties>
</file>